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B7" w:rsidRDefault="00347A21">
      <w:r>
        <w:rPr>
          <w:rFonts w:hint="eastAsia"/>
        </w:rPr>
        <w:t>肖斌</w:t>
      </w:r>
    </w:p>
    <w:p w:rsidR="001714B7" w:rsidRDefault="0086271E">
      <w:hyperlink r:id="rId6" w:history="1">
        <w:r w:rsidR="00347A21">
          <w:rPr>
            <w:rStyle w:val="a3"/>
            <w:rFonts w:hint="eastAsia"/>
          </w:rPr>
          <w:t>https://dslx.ustc.edu.cn/?menu=expert_paper_detail&amp;expertid=4036</w:t>
        </w:r>
      </w:hyperlink>
    </w:p>
    <w:p w:rsidR="001714B7" w:rsidRDefault="00347A21">
      <w:r>
        <w:rPr>
          <w:rFonts w:hint="eastAsia"/>
        </w:rPr>
        <w:t>单位：化学与材料科学学院</w:t>
      </w:r>
    </w:p>
    <w:p w:rsidR="001714B7" w:rsidRDefault="00347A21">
      <w:r>
        <w:rPr>
          <w:rFonts w:hint="eastAsia"/>
        </w:rPr>
        <w:t>地址：合肥市金寨路</w:t>
      </w:r>
      <w:r>
        <w:rPr>
          <w:rFonts w:hint="eastAsia"/>
        </w:rPr>
        <w:t xml:space="preserve"> </w:t>
      </w:r>
      <w:r>
        <w:rPr>
          <w:rFonts w:hint="eastAsia"/>
        </w:rPr>
        <w:t>中科大东区环资楼</w:t>
      </w:r>
      <w:r>
        <w:rPr>
          <w:rFonts w:hint="eastAsia"/>
        </w:rPr>
        <w:t>432</w:t>
      </w:r>
    </w:p>
    <w:p w:rsidR="001714B7" w:rsidRDefault="00347A21">
      <w:r>
        <w:rPr>
          <w:rFonts w:hint="eastAsia"/>
        </w:rPr>
        <w:t>邮编：</w:t>
      </w:r>
      <w:r>
        <w:rPr>
          <w:rFonts w:hint="eastAsia"/>
        </w:rPr>
        <w:t>230026</w:t>
      </w:r>
    </w:p>
    <w:p w:rsidR="001714B7" w:rsidRDefault="00347A21">
      <w:r>
        <w:rPr>
          <w:rFonts w:hint="eastAsia"/>
        </w:rPr>
        <w:t>电话：</w:t>
      </w:r>
      <w:r>
        <w:rPr>
          <w:rFonts w:hint="eastAsia"/>
        </w:rPr>
        <w:t>+86-551-63601600</w:t>
      </w:r>
    </w:p>
    <w:p w:rsidR="001714B7" w:rsidRDefault="00347A21">
      <w:r>
        <w:rPr>
          <w:rFonts w:hint="eastAsia"/>
        </w:rPr>
        <w:t>个人主页：</w:t>
      </w:r>
      <w:r>
        <w:rPr>
          <w:rFonts w:hint="eastAsia"/>
        </w:rPr>
        <w:t xml:space="preserve"> http://dslx.ustc.edu.cn/?menu=expert_paper&amp;expertid=4036</w:t>
      </w:r>
    </w:p>
    <w:p w:rsidR="001714B7" w:rsidRDefault="00347A21">
      <w:r>
        <w:rPr>
          <w:rFonts w:hint="eastAsia"/>
        </w:rPr>
        <w:t xml:space="preserve"> </w:t>
      </w:r>
    </w:p>
    <w:p w:rsidR="001714B7" w:rsidRDefault="00347A21">
      <w:r>
        <w:rPr>
          <w:rFonts w:hint="eastAsia"/>
        </w:rPr>
        <w:t>个人简历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714B7" w:rsidRDefault="00347A21">
      <w:r>
        <w:rPr>
          <w:rFonts w:hint="eastAsia"/>
        </w:rPr>
        <w:t xml:space="preserve">2002-2006    </w:t>
      </w:r>
      <w:r>
        <w:rPr>
          <w:rFonts w:hint="eastAsia"/>
        </w:rPr>
        <w:t>中国科学技术大学</w:t>
      </w:r>
      <w:r>
        <w:rPr>
          <w:rFonts w:hint="eastAsia"/>
        </w:rPr>
        <w:t xml:space="preserve"> </w:t>
      </w:r>
      <w:r>
        <w:rPr>
          <w:rFonts w:hint="eastAsia"/>
        </w:rPr>
        <w:t>化学</w:t>
      </w:r>
      <w:r>
        <w:rPr>
          <w:rFonts w:hint="eastAsia"/>
        </w:rPr>
        <w:t xml:space="preserve"> </w:t>
      </w:r>
      <w:r>
        <w:rPr>
          <w:rFonts w:hint="eastAsia"/>
        </w:rPr>
        <w:t>学士</w:t>
      </w:r>
    </w:p>
    <w:p w:rsidR="001714B7" w:rsidRDefault="00347A21">
      <w:r>
        <w:rPr>
          <w:rFonts w:hint="eastAsia"/>
        </w:rPr>
        <w:t xml:space="preserve">2006-2011    </w:t>
      </w:r>
      <w:r>
        <w:rPr>
          <w:rFonts w:hint="eastAsia"/>
        </w:rPr>
        <w:t>中国科学技术大学</w:t>
      </w:r>
      <w:r>
        <w:rPr>
          <w:rFonts w:hint="eastAsia"/>
        </w:rPr>
        <w:t xml:space="preserve"> </w:t>
      </w:r>
      <w:r>
        <w:rPr>
          <w:rFonts w:hint="eastAsia"/>
        </w:rPr>
        <w:t>有机化学</w:t>
      </w:r>
      <w:r>
        <w:rPr>
          <w:rFonts w:hint="eastAsia"/>
        </w:rPr>
        <w:t xml:space="preserve"> </w:t>
      </w:r>
      <w:r>
        <w:rPr>
          <w:rFonts w:hint="eastAsia"/>
        </w:rPr>
        <w:t>博士</w:t>
      </w:r>
      <w:r>
        <w:rPr>
          <w:rFonts w:hint="eastAsia"/>
        </w:rPr>
        <w:t xml:space="preserve"> </w:t>
      </w:r>
      <w:r>
        <w:rPr>
          <w:rFonts w:hint="eastAsia"/>
        </w:rPr>
        <w:t>导师：郭庆祥教授</w:t>
      </w:r>
    </w:p>
    <w:p w:rsidR="001714B7" w:rsidRDefault="00347A21">
      <w:r>
        <w:rPr>
          <w:rFonts w:hint="eastAsia"/>
        </w:rPr>
        <w:t xml:space="preserve">2011-2013    </w:t>
      </w:r>
      <w:r>
        <w:rPr>
          <w:rFonts w:hint="eastAsia"/>
        </w:rPr>
        <w:t>清华大学</w:t>
      </w:r>
      <w:r>
        <w:rPr>
          <w:rFonts w:hint="eastAsia"/>
        </w:rPr>
        <w:t xml:space="preserve"> </w:t>
      </w:r>
      <w:r>
        <w:rPr>
          <w:rFonts w:hint="eastAsia"/>
        </w:rPr>
        <w:t>化学生物学</w:t>
      </w:r>
      <w:r>
        <w:rPr>
          <w:rFonts w:hint="eastAsia"/>
        </w:rPr>
        <w:t xml:space="preserve"> </w:t>
      </w:r>
      <w:r>
        <w:rPr>
          <w:rFonts w:hint="eastAsia"/>
        </w:rPr>
        <w:t>博士后</w:t>
      </w:r>
      <w:r>
        <w:rPr>
          <w:rFonts w:hint="eastAsia"/>
        </w:rPr>
        <w:t xml:space="preserve"> </w:t>
      </w:r>
      <w:r>
        <w:rPr>
          <w:rFonts w:hint="eastAsia"/>
        </w:rPr>
        <w:t>导师：刘磊教授</w:t>
      </w:r>
    </w:p>
    <w:p w:rsidR="001714B7" w:rsidRDefault="00347A21">
      <w:r>
        <w:rPr>
          <w:rFonts w:hint="eastAsia"/>
        </w:rPr>
        <w:t xml:space="preserve">2013-2020    </w:t>
      </w:r>
      <w:r>
        <w:rPr>
          <w:rFonts w:hint="eastAsia"/>
        </w:rPr>
        <w:t>中国科学技术大学</w:t>
      </w:r>
      <w:r>
        <w:rPr>
          <w:rFonts w:hint="eastAsia"/>
        </w:rPr>
        <w:t xml:space="preserve"> </w:t>
      </w:r>
      <w:r>
        <w:rPr>
          <w:rFonts w:hint="eastAsia"/>
        </w:rPr>
        <w:t>历任副教授、特任教授，博士生导师</w:t>
      </w:r>
    </w:p>
    <w:p w:rsidR="001714B7" w:rsidRDefault="00347A21">
      <w:r>
        <w:rPr>
          <w:rFonts w:hint="eastAsia"/>
        </w:rPr>
        <w:t>2020</w:t>
      </w:r>
      <w:r>
        <w:rPr>
          <w:rFonts w:hint="eastAsia"/>
        </w:rPr>
        <w:t>至今</w:t>
      </w:r>
      <w:r>
        <w:rPr>
          <w:rFonts w:hint="eastAsia"/>
        </w:rPr>
        <w:t xml:space="preserve">     </w:t>
      </w:r>
      <w:r>
        <w:rPr>
          <w:rFonts w:hint="eastAsia"/>
        </w:rPr>
        <w:t>中国科学技术大学</w:t>
      </w:r>
      <w:r>
        <w:rPr>
          <w:rFonts w:hint="eastAsia"/>
        </w:rPr>
        <w:t xml:space="preserve"> </w:t>
      </w:r>
      <w:r>
        <w:rPr>
          <w:rFonts w:hint="eastAsia"/>
        </w:rPr>
        <w:t>教授</w:t>
      </w:r>
    </w:p>
    <w:p w:rsidR="001714B7" w:rsidRDefault="001714B7"/>
    <w:p w:rsidR="001714B7" w:rsidRDefault="00347A21">
      <w:r>
        <w:rPr>
          <w:rFonts w:hint="eastAsia"/>
        </w:rPr>
        <w:t>全国百篇优博（</w:t>
      </w:r>
      <w:r>
        <w:rPr>
          <w:rFonts w:hint="eastAsia"/>
        </w:rPr>
        <w:t>2013</w:t>
      </w:r>
      <w:r>
        <w:rPr>
          <w:rFonts w:hint="eastAsia"/>
        </w:rPr>
        <w:t>）</w:t>
      </w:r>
    </w:p>
    <w:p w:rsidR="001714B7" w:rsidRDefault="00347A21">
      <w:r>
        <w:rPr>
          <w:rFonts w:hint="eastAsia"/>
        </w:rPr>
        <w:t>中科院青年创新促进会优秀会员（</w:t>
      </w:r>
      <w:r>
        <w:rPr>
          <w:rFonts w:hint="eastAsia"/>
        </w:rPr>
        <w:t>2019</w:t>
      </w:r>
      <w:r>
        <w:rPr>
          <w:rFonts w:hint="eastAsia"/>
        </w:rPr>
        <w:t>）</w:t>
      </w:r>
    </w:p>
    <w:p w:rsidR="001714B7" w:rsidRDefault="00347A21">
      <w:r>
        <w:rPr>
          <w:rFonts w:hint="eastAsia"/>
        </w:rPr>
        <w:t>中国化学会元素周期表锗元素代言人（</w:t>
      </w:r>
      <w:r>
        <w:rPr>
          <w:rFonts w:hint="eastAsia"/>
        </w:rPr>
        <w:t>2019</w:t>
      </w:r>
      <w:r>
        <w:rPr>
          <w:rFonts w:hint="eastAsia"/>
        </w:rPr>
        <w:t>）</w:t>
      </w:r>
    </w:p>
    <w:p w:rsidR="001714B7" w:rsidRDefault="00347A21">
      <w:r>
        <w:rPr>
          <w:rFonts w:hint="eastAsia"/>
        </w:rPr>
        <w:t>国家基金委优秀青年科学项目（</w:t>
      </w:r>
      <w:r>
        <w:rPr>
          <w:rFonts w:hint="eastAsia"/>
        </w:rPr>
        <w:t>2020</w:t>
      </w:r>
      <w:r>
        <w:rPr>
          <w:rFonts w:hint="eastAsia"/>
        </w:rPr>
        <w:t>）</w:t>
      </w:r>
    </w:p>
    <w:p w:rsidR="001714B7" w:rsidRDefault="00347A21">
      <w:r>
        <w:rPr>
          <w:rFonts w:hint="eastAsia"/>
        </w:rPr>
        <w:t xml:space="preserve"> </w:t>
      </w:r>
    </w:p>
    <w:p w:rsidR="001714B7" w:rsidRDefault="00347A21">
      <w:r>
        <w:rPr>
          <w:rFonts w:hint="eastAsia"/>
        </w:rPr>
        <w:t>研究方向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714B7" w:rsidRDefault="00347A21">
      <w:r>
        <w:rPr>
          <w:rFonts w:hint="eastAsia"/>
        </w:rPr>
        <w:t>有机锗化学</w:t>
      </w:r>
    </w:p>
    <w:p w:rsidR="001714B7" w:rsidRDefault="00347A21">
      <w:r>
        <w:rPr>
          <w:rFonts w:hint="eastAsia"/>
        </w:rPr>
        <w:t>元素有机化学</w:t>
      </w:r>
    </w:p>
    <w:p w:rsidR="001714B7" w:rsidRDefault="00347A21">
      <w:r>
        <w:rPr>
          <w:rFonts w:hint="eastAsia"/>
        </w:rPr>
        <w:t xml:space="preserve"> </w:t>
      </w:r>
    </w:p>
    <w:p w:rsidR="001714B7" w:rsidRDefault="00347A21">
      <w:r>
        <w:rPr>
          <w:rFonts w:hint="eastAsia"/>
        </w:rPr>
        <w:t>招生信息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714B7" w:rsidRDefault="00347A21">
      <w:r>
        <w:rPr>
          <w:rFonts w:hint="eastAsia"/>
        </w:rPr>
        <w:t>实验室的研究围绕锗的元素有机化学展开，相关领域包括过渡金属催化、自由基和卡宾化学、有机材料等。</w:t>
      </w:r>
    </w:p>
    <w:p w:rsidR="001714B7" w:rsidRDefault="001714B7"/>
    <w:p w:rsidR="001714B7" w:rsidRDefault="00347A21">
      <w:r>
        <w:rPr>
          <w:rFonts w:hint="eastAsia"/>
        </w:rPr>
        <w:t>希望你性格随和，能够与实验室其他成员融洽相处。你必须对有机化学有着强烈的兴趣，具备良好的动手能力，并且有不错的英语水平。</w:t>
      </w:r>
    </w:p>
    <w:p w:rsidR="001714B7" w:rsidRDefault="001714B7"/>
    <w:p w:rsidR="001714B7" w:rsidRDefault="001714B7"/>
    <w:p w:rsidR="001714B7" w:rsidRDefault="001714B7"/>
    <w:p w:rsidR="001714B7" w:rsidRDefault="00347A21">
      <w:r>
        <w:rPr>
          <w:rFonts w:hint="eastAsia"/>
        </w:rPr>
        <w:t xml:space="preserve"> </w:t>
      </w:r>
    </w:p>
    <w:p w:rsidR="001714B7" w:rsidRDefault="00347A21">
      <w:r>
        <w:rPr>
          <w:rFonts w:hint="eastAsia"/>
        </w:rPr>
        <w:t>论文专著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714B7" w:rsidRDefault="00347A21">
      <w:r>
        <w:rPr>
          <w:rFonts w:hint="eastAsia"/>
        </w:rPr>
        <w:t>1) Alkylation-Terminated Catellani Reactions Using Alkyl Carbagermatranes - Alkylation-Terminated Catellani Reactions Using Alkyl Carbagermatranes - 2020</w:t>
      </w:r>
    </w:p>
    <w:p w:rsidR="001714B7" w:rsidRDefault="00347A21">
      <w:r>
        <w:rPr>
          <w:rFonts w:hint="eastAsia"/>
        </w:rPr>
        <w:t>2) Zn-mediated decarboxylative carbagermatranation of aliphatic N-hydroxyphthalimide esters: evidence for an alkylzinc intermediate - Zn-mediated decarboxylative carbagermatranation of aliphatic N-hydroxyphthalimide esters: evidence for an alkylzinc intermediate - 2020</w:t>
      </w:r>
    </w:p>
    <w:p w:rsidR="001714B7" w:rsidRDefault="00347A21">
      <w:r>
        <w:rPr>
          <w:rFonts w:hint="eastAsia"/>
        </w:rPr>
        <w:t>3) Tertiary cyclopropyl carbagermatranes: synthesis and cross-coupling - Tertiary cyclopropyl carbagermatranes: synthesis and cross-coupling - 2021</w:t>
      </w:r>
    </w:p>
    <w:p w:rsidR="001714B7" w:rsidRDefault="00347A21">
      <w:r>
        <w:rPr>
          <w:rFonts w:hint="eastAsia"/>
        </w:rPr>
        <w:t>4) Alkyl-GeMe3: Neutral Metalloid Radical Precursors upon Visible-Light Photocatalysis - Alkyl-GeMe3: Neutral Metalloid Radical Precursors upon Visible-Light Photocatalysis - 2022</w:t>
      </w:r>
    </w:p>
    <w:p w:rsidR="001714B7" w:rsidRDefault="00347A21">
      <w:r>
        <w:rPr>
          <w:rFonts w:hint="eastAsia"/>
        </w:rPr>
        <w:lastRenderedPageBreak/>
        <w:t>5) 4,5-Disubstituted pyrenes from phenangermoles - 4,5-Disubstituted pyrenes from phenangermoles - 2023</w:t>
      </w:r>
    </w:p>
    <w:p w:rsidR="001714B7" w:rsidRDefault="00347A21">
      <w:r>
        <w:rPr>
          <w:rFonts w:hint="eastAsia"/>
        </w:rPr>
        <w:t>6) Orthogonal sp3-Ge/B Bimetallic Modules: Enantioselective Construction and Enantiospecific Cross-Coupling - Orthogonal sp3-Ge/B Bimetallic Modules: Enantioselective Construction and Enantiospecific Cross-Coupling - 2024</w:t>
      </w:r>
    </w:p>
    <w:p w:rsidR="001714B7" w:rsidRDefault="00347A21">
      <w:r>
        <w:rPr>
          <w:rFonts w:hint="eastAsia"/>
        </w:rPr>
        <w:br w:type="page"/>
      </w:r>
    </w:p>
    <w:p w:rsidR="001714B7" w:rsidRDefault="00346C98">
      <w:r>
        <w:lastRenderedPageBreak/>
        <w:t>Xiao Bin</w:t>
      </w:r>
    </w:p>
    <w:p w:rsidR="00346C98" w:rsidRDefault="0086271E">
      <w:hyperlink r:id="rId7" w:history="1">
        <w:r w:rsidR="00346C98">
          <w:rPr>
            <w:rStyle w:val="a3"/>
            <w:rFonts w:hint="eastAsia"/>
          </w:rPr>
          <w:t>https://dslx.ustc.edu.cn/?menu=expert_paper_detail&amp;expertid=4036</w:t>
        </w:r>
      </w:hyperlink>
    </w:p>
    <w:p w:rsidR="001714B7" w:rsidRDefault="00346C98">
      <w:r w:rsidRPr="00346C98">
        <w:t>Affiliation</w:t>
      </w:r>
      <w:r>
        <w:t>:</w:t>
      </w:r>
      <w:r w:rsidRPr="00346C98">
        <w:t xml:space="preserve"> </w:t>
      </w:r>
      <w:r w:rsidR="00347A21">
        <w:rPr>
          <w:rFonts w:hint="eastAsia"/>
        </w:rPr>
        <w:t>School of C</w:t>
      </w:r>
      <w:r>
        <w:rPr>
          <w:rFonts w:hint="eastAsia"/>
        </w:rPr>
        <w:t>hemistry and Materials Science</w:t>
      </w:r>
    </w:p>
    <w:p w:rsidR="001714B7" w:rsidRDefault="001714B7"/>
    <w:p w:rsidR="001714B7" w:rsidRDefault="00347A21" w:rsidP="001E3008">
      <w:r>
        <w:rPr>
          <w:rFonts w:hint="eastAsia"/>
        </w:rPr>
        <w:t>Address:</w:t>
      </w:r>
      <w:r w:rsidR="00346C98">
        <w:t xml:space="preserve"> </w:t>
      </w:r>
      <w:r>
        <w:rPr>
          <w:rFonts w:hint="eastAsia"/>
        </w:rPr>
        <w:t xml:space="preserve">Room 432, </w:t>
      </w:r>
      <w:r w:rsidR="001E3008" w:rsidRPr="001E3008">
        <w:t>Environmental Resource Building</w:t>
      </w:r>
      <w:r>
        <w:rPr>
          <w:rFonts w:hint="eastAsia"/>
        </w:rPr>
        <w:t>, East Campu</w:t>
      </w:r>
      <w:r w:rsidR="00346C98">
        <w:rPr>
          <w:rFonts w:hint="eastAsia"/>
        </w:rPr>
        <w:t xml:space="preserve">s of </w:t>
      </w:r>
      <w:r w:rsidR="0021176F">
        <w:t xml:space="preserve">the </w:t>
      </w:r>
      <w:r w:rsidR="0021176F">
        <w:rPr>
          <w:rFonts w:hint="eastAsia"/>
        </w:rPr>
        <w:t>University of Science and Technology of China</w:t>
      </w:r>
      <w:r w:rsidR="00346C98">
        <w:rPr>
          <w:rFonts w:hint="eastAsia"/>
        </w:rPr>
        <w:t>, Jinzha</w:t>
      </w:r>
      <w:bookmarkStart w:id="0" w:name="_GoBack"/>
      <w:bookmarkEnd w:id="0"/>
      <w:r w:rsidR="00346C98">
        <w:rPr>
          <w:rFonts w:hint="eastAsia"/>
        </w:rPr>
        <w:t xml:space="preserve">i Road, Hefei </w:t>
      </w:r>
      <w:r w:rsidR="00346C98">
        <w:t>City</w:t>
      </w:r>
    </w:p>
    <w:p w:rsidR="001714B7" w:rsidRDefault="001714B7"/>
    <w:p w:rsidR="001714B7" w:rsidRDefault="00346C98" w:rsidP="00346C98">
      <w:r>
        <w:rPr>
          <w:rFonts w:hint="eastAsia"/>
        </w:rPr>
        <w:t>Postal Code: 230026</w:t>
      </w:r>
    </w:p>
    <w:p w:rsidR="001714B7" w:rsidRDefault="001714B7"/>
    <w:p w:rsidR="001714B7" w:rsidRDefault="00347A21" w:rsidP="00346C98">
      <w:r>
        <w:rPr>
          <w:rFonts w:hint="eastAsia"/>
        </w:rPr>
        <w:t>Phone:</w:t>
      </w:r>
      <w:r w:rsidR="00E32884">
        <w:rPr>
          <w:rFonts w:hint="eastAsia"/>
        </w:rPr>
        <w:t xml:space="preserve"> +86-551-63601600</w:t>
      </w:r>
    </w:p>
    <w:p w:rsidR="001714B7" w:rsidRDefault="001714B7"/>
    <w:p w:rsidR="001714B7" w:rsidRDefault="00347A21" w:rsidP="00E32884">
      <w:r>
        <w:rPr>
          <w:rFonts w:hint="eastAsia"/>
        </w:rPr>
        <w:t>Personal Homepage:</w:t>
      </w:r>
      <w:r w:rsidR="00E32884" w:rsidRPr="00E32884">
        <w:rPr>
          <w:rFonts w:hint="eastAsia"/>
        </w:rPr>
        <w:t xml:space="preserve"> </w:t>
      </w:r>
      <w:r w:rsidR="00E32884">
        <w:rPr>
          <w:rFonts w:hint="eastAsia"/>
        </w:rPr>
        <w:t>http://dslx.ustc.edu.cn/?menu=expert_paper&amp;expertid=4036</w:t>
      </w:r>
    </w:p>
    <w:p w:rsidR="001714B7" w:rsidRDefault="001714B7"/>
    <w:p w:rsidR="001714B7" w:rsidRDefault="00E32884">
      <w:r>
        <w:rPr>
          <w:rFonts w:hint="eastAsia"/>
        </w:rPr>
        <w:t>Personal Resume</w:t>
      </w:r>
    </w:p>
    <w:p w:rsidR="001714B7" w:rsidRDefault="001714B7"/>
    <w:p w:rsidR="001714B7" w:rsidRDefault="00347A21" w:rsidP="0021176F">
      <w:r>
        <w:rPr>
          <w:rFonts w:hint="eastAsia"/>
        </w:rPr>
        <w:t>2002-2006: Bachelor of Chemistry</w:t>
      </w:r>
      <w:r w:rsidR="0021176F">
        <w:t xml:space="preserve"> of the </w:t>
      </w:r>
      <w:r>
        <w:rPr>
          <w:rFonts w:hint="eastAsia"/>
        </w:rPr>
        <w:t>University of S</w:t>
      </w:r>
      <w:r w:rsidR="00E32884">
        <w:rPr>
          <w:rFonts w:hint="eastAsia"/>
        </w:rPr>
        <w:t>cience and Technology of China</w:t>
      </w:r>
    </w:p>
    <w:p w:rsidR="001714B7" w:rsidRDefault="00347A21" w:rsidP="0021176F">
      <w:r>
        <w:rPr>
          <w:rFonts w:hint="eastAsia"/>
        </w:rPr>
        <w:t xml:space="preserve">2006-2011: Ph.D. </w:t>
      </w:r>
      <w:r w:rsidR="0021176F">
        <w:t>in</w:t>
      </w:r>
      <w:r>
        <w:rPr>
          <w:rFonts w:hint="eastAsia"/>
        </w:rPr>
        <w:t xml:space="preserve"> Organic Chemistry</w:t>
      </w:r>
      <w:r w:rsidR="0021176F" w:rsidRPr="0021176F">
        <w:t xml:space="preserve"> </w:t>
      </w:r>
      <w:r w:rsidR="0021176F">
        <w:t>of the</w:t>
      </w:r>
      <w:r w:rsidR="0021176F">
        <w:rPr>
          <w:rFonts w:hint="eastAsia"/>
        </w:rPr>
        <w:t xml:space="preserve"> </w:t>
      </w:r>
      <w:r>
        <w:rPr>
          <w:rFonts w:hint="eastAsia"/>
        </w:rPr>
        <w:t>University of Science and Technology of China (Superv</w:t>
      </w:r>
      <w:r w:rsidR="00E32884">
        <w:rPr>
          <w:rFonts w:hint="eastAsia"/>
        </w:rPr>
        <w:t>isor: Professor Guo Qingxiang)</w:t>
      </w:r>
    </w:p>
    <w:p w:rsidR="001714B7" w:rsidRDefault="00347A21" w:rsidP="0021176F">
      <w:r>
        <w:rPr>
          <w:rFonts w:hint="eastAsia"/>
        </w:rPr>
        <w:t xml:space="preserve">2011-2013: Postdoctoral Fellow </w:t>
      </w:r>
      <w:r w:rsidR="00E32884">
        <w:t>of</w:t>
      </w:r>
      <w:r>
        <w:rPr>
          <w:rFonts w:hint="eastAsia"/>
        </w:rPr>
        <w:t xml:space="preserve"> Chemical Biology</w:t>
      </w:r>
      <w:r w:rsidR="0021176F" w:rsidRPr="0021176F">
        <w:t xml:space="preserve"> </w:t>
      </w:r>
      <w:r w:rsidR="0021176F">
        <w:t xml:space="preserve">of </w:t>
      </w:r>
      <w:r>
        <w:rPr>
          <w:rFonts w:hint="eastAsia"/>
        </w:rPr>
        <w:t>Tsinghua University (</w:t>
      </w:r>
      <w:r w:rsidR="00E32884">
        <w:rPr>
          <w:rFonts w:hint="eastAsia"/>
        </w:rPr>
        <w:t>Supervisor: Professor Liu Lei)</w:t>
      </w:r>
    </w:p>
    <w:p w:rsidR="001714B7" w:rsidRDefault="00347A21" w:rsidP="00E32884">
      <w:r>
        <w:rPr>
          <w:rFonts w:hint="eastAsia"/>
        </w:rPr>
        <w:t xml:space="preserve">2013-2020: Associate Professor, Special-term Professor, </w:t>
      </w:r>
      <w:r w:rsidR="00E32884">
        <w:t xml:space="preserve">and </w:t>
      </w:r>
      <w:r w:rsidR="00E32884" w:rsidRPr="00E32884">
        <w:t>Doctoral</w:t>
      </w:r>
      <w:r w:rsidR="00E32884">
        <w:t xml:space="preserve"> </w:t>
      </w:r>
      <w:r>
        <w:rPr>
          <w:rFonts w:hint="eastAsia"/>
        </w:rPr>
        <w:t>Supervisor</w:t>
      </w:r>
      <w:r w:rsidR="00E32884">
        <w:t xml:space="preserve"> of </w:t>
      </w:r>
      <w:r w:rsidR="0021176F">
        <w:t xml:space="preserve">the </w:t>
      </w:r>
      <w:r>
        <w:rPr>
          <w:rFonts w:hint="eastAsia"/>
        </w:rPr>
        <w:t>University of S</w:t>
      </w:r>
      <w:r w:rsidR="00E32884">
        <w:rPr>
          <w:rFonts w:hint="eastAsia"/>
        </w:rPr>
        <w:t>cience and Technology of China</w:t>
      </w:r>
    </w:p>
    <w:p w:rsidR="001714B7" w:rsidRDefault="00347A21" w:rsidP="00E32884">
      <w:r>
        <w:rPr>
          <w:rFonts w:hint="eastAsia"/>
        </w:rPr>
        <w:t>2020-present: Professor</w:t>
      </w:r>
      <w:r w:rsidR="00E32884">
        <w:t xml:space="preserve"> of </w:t>
      </w:r>
      <w:r w:rsidR="0021176F">
        <w:t xml:space="preserve">the </w:t>
      </w:r>
      <w:r>
        <w:rPr>
          <w:rFonts w:hint="eastAsia"/>
        </w:rPr>
        <w:t>University of S</w:t>
      </w:r>
      <w:r w:rsidR="00E32884">
        <w:rPr>
          <w:rFonts w:hint="eastAsia"/>
        </w:rPr>
        <w:t>cience and Technology of China</w:t>
      </w:r>
    </w:p>
    <w:p w:rsidR="001714B7" w:rsidRDefault="001714B7"/>
    <w:p w:rsidR="001714B7" w:rsidRDefault="00347A21" w:rsidP="00E32884">
      <w:r>
        <w:rPr>
          <w:rFonts w:hint="eastAsia"/>
        </w:rPr>
        <w:t>Awards and Honors</w:t>
      </w:r>
    </w:p>
    <w:p w:rsidR="001714B7" w:rsidRDefault="00347A21">
      <w:r>
        <w:rPr>
          <w:rFonts w:hint="eastAsia"/>
        </w:rPr>
        <w:t>National Excellent Doct</w:t>
      </w:r>
      <w:r w:rsidR="00E32884">
        <w:rPr>
          <w:rFonts w:hint="eastAsia"/>
        </w:rPr>
        <w:t>oral Dissertation Award (2013)</w:t>
      </w:r>
    </w:p>
    <w:p w:rsidR="001714B7" w:rsidRDefault="00347A21" w:rsidP="00521A69">
      <w:r>
        <w:rPr>
          <w:rFonts w:hint="eastAsia"/>
        </w:rPr>
        <w:t>Excellent Member of the Youth Innovation Promotion Association</w:t>
      </w:r>
      <w:r w:rsidR="00521A69">
        <w:t xml:space="preserve"> </w:t>
      </w:r>
      <w:r>
        <w:rPr>
          <w:rFonts w:hint="eastAsia"/>
        </w:rPr>
        <w:t>C</w:t>
      </w:r>
      <w:r w:rsidR="00E32884">
        <w:rPr>
          <w:rFonts w:hint="eastAsia"/>
        </w:rPr>
        <w:t>AS (2019)</w:t>
      </w:r>
    </w:p>
    <w:p w:rsidR="001714B7" w:rsidRDefault="00347A21">
      <w:r>
        <w:rPr>
          <w:rFonts w:hint="eastAsia"/>
        </w:rPr>
        <w:t>Spokesperson for the Element Germanium in the Periodic Table, C</w:t>
      </w:r>
      <w:r w:rsidR="00E32884">
        <w:rPr>
          <w:rFonts w:hint="eastAsia"/>
        </w:rPr>
        <w:t>hinese Chemical Society (2019)</w:t>
      </w:r>
    </w:p>
    <w:p w:rsidR="001714B7" w:rsidRDefault="00521A69" w:rsidP="00B81731">
      <w:r w:rsidRPr="00521A69">
        <w:t>Excellent Young Scientists Fund</w:t>
      </w:r>
      <w:r w:rsidR="00347A21">
        <w:rPr>
          <w:rFonts w:hint="eastAsia"/>
        </w:rPr>
        <w:t xml:space="preserve"> </w:t>
      </w:r>
      <w:r w:rsidR="00B81731" w:rsidRPr="00B81731">
        <w:t>Project</w:t>
      </w:r>
      <w:r w:rsidR="00B81731">
        <w:t xml:space="preserve"> </w:t>
      </w:r>
      <w:r w:rsidR="00347A21">
        <w:rPr>
          <w:rFonts w:hint="eastAsia"/>
        </w:rPr>
        <w:t>of the National Natural Scie</w:t>
      </w:r>
      <w:r w:rsidR="00E32884">
        <w:rPr>
          <w:rFonts w:hint="eastAsia"/>
        </w:rPr>
        <w:t>nce Foundation of China (2020)</w:t>
      </w:r>
    </w:p>
    <w:p w:rsidR="001714B7" w:rsidRDefault="001714B7"/>
    <w:p w:rsidR="001714B7" w:rsidRDefault="00E32884" w:rsidP="00521A69">
      <w:r>
        <w:rPr>
          <w:rFonts w:hint="eastAsia"/>
        </w:rPr>
        <w:t xml:space="preserve">Research </w:t>
      </w:r>
      <w:r w:rsidR="00521A69">
        <w:t>Directions</w:t>
      </w:r>
      <w:r w:rsidR="0021176F">
        <w:t>:</w:t>
      </w:r>
    </w:p>
    <w:p w:rsidR="001714B7" w:rsidRDefault="00E32884">
      <w:r>
        <w:rPr>
          <w:rFonts w:hint="eastAsia"/>
        </w:rPr>
        <w:t>Organic Germanium Chemistry</w:t>
      </w:r>
    </w:p>
    <w:p w:rsidR="001714B7" w:rsidRDefault="00521A69">
      <w:r w:rsidRPr="00521A69">
        <w:t>Organic Element Chemistry</w:t>
      </w:r>
    </w:p>
    <w:p w:rsidR="001714B7" w:rsidRDefault="001714B7"/>
    <w:p w:rsidR="001714B7" w:rsidRDefault="00347A21" w:rsidP="00E32884">
      <w:r>
        <w:rPr>
          <w:rFonts w:hint="eastAsia"/>
        </w:rPr>
        <w:t>Admissions Information</w:t>
      </w:r>
      <w:r w:rsidR="0021176F">
        <w:t>:</w:t>
      </w:r>
    </w:p>
    <w:p w:rsidR="001714B7" w:rsidRDefault="00347A21" w:rsidP="00347A21">
      <w:r>
        <w:rPr>
          <w:rFonts w:hint="eastAsia"/>
        </w:rPr>
        <w:t xml:space="preserve">The research in our lab focuses on the </w:t>
      </w:r>
      <w:r w:rsidR="00521A69" w:rsidRPr="00521A69">
        <w:t>organic element chemistry</w:t>
      </w:r>
      <w:r w:rsidR="00521A69">
        <w:rPr>
          <w:rFonts w:hint="eastAsia"/>
        </w:rPr>
        <w:t xml:space="preserve"> </w:t>
      </w:r>
      <w:r>
        <w:rPr>
          <w:rFonts w:hint="eastAsia"/>
        </w:rPr>
        <w:t>of germanium</w:t>
      </w:r>
      <w:r w:rsidR="00521A69">
        <w:t>,</w:t>
      </w:r>
      <w:r>
        <w:rPr>
          <w:rFonts w:hint="eastAsia"/>
        </w:rPr>
        <w:t xml:space="preserve"> </w:t>
      </w:r>
      <w:r w:rsidR="00521A69">
        <w:t>with r</w:t>
      </w:r>
      <w:r>
        <w:rPr>
          <w:rFonts w:hint="eastAsia"/>
        </w:rPr>
        <w:t xml:space="preserve">elated </w:t>
      </w:r>
      <w:r w:rsidRPr="00347A21">
        <w:t>fields</w:t>
      </w:r>
      <w:r>
        <w:t xml:space="preserve"> </w:t>
      </w:r>
      <w:r>
        <w:rPr>
          <w:rFonts w:hint="eastAsia"/>
        </w:rPr>
        <w:t>includ</w:t>
      </w:r>
      <w:r w:rsidR="00521A69">
        <w:t>ing</w:t>
      </w:r>
      <w:r>
        <w:rPr>
          <w:rFonts w:hint="eastAsia"/>
        </w:rPr>
        <w:t xml:space="preserve"> transition metal catalysis, radical and carbene chemistry, and organic materials.</w:t>
      </w:r>
    </w:p>
    <w:p w:rsidR="001714B7" w:rsidRPr="00347A21" w:rsidRDefault="001714B7"/>
    <w:p w:rsidR="001714B7" w:rsidRDefault="00347A21" w:rsidP="00347A21">
      <w:r>
        <w:rPr>
          <w:rFonts w:hint="eastAsia"/>
        </w:rPr>
        <w:t xml:space="preserve">We hope you are easy-going and can get along well with other members of our lab. You must have a strong interest in organic chemistry, good hands-on skills, and a </w:t>
      </w:r>
      <w:r>
        <w:t>good</w:t>
      </w:r>
      <w:r>
        <w:rPr>
          <w:rFonts w:hint="eastAsia"/>
        </w:rPr>
        <w:t xml:space="preserve"> </w:t>
      </w:r>
      <w:r w:rsidRPr="00347A21">
        <w:t>command</w:t>
      </w:r>
      <w:r w:rsidRPr="00347A21">
        <w:rPr>
          <w:rFonts w:hint="eastAsia"/>
        </w:rPr>
        <w:t xml:space="preserve"> </w:t>
      </w:r>
      <w:r>
        <w:rPr>
          <w:rFonts w:hint="eastAsia"/>
        </w:rPr>
        <w:t>of English.</w:t>
      </w:r>
    </w:p>
    <w:p w:rsidR="001714B7" w:rsidRDefault="001714B7"/>
    <w:p w:rsidR="001714B7" w:rsidRDefault="00E32884">
      <w:r>
        <w:rPr>
          <w:rFonts w:hint="eastAsia"/>
        </w:rPr>
        <w:t>Publications and Monographs</w:t>
      </w:r>
      <w:r w:rsidR="0021176F">
        <w:t>:</w:t>
      </w:r>
    </w:p>
    <w:p w:rsidR="001714B7" w:rsidRDefault="00347A21">
      <w:r>
        <w:rPr>
          <w:rFonts w:hint="eastAsia"/>
        </w:rPr>
        <w:t xml:space="preserve">1) Alkylation-Terminated Catellani Reactions Using Alkyl Carbagermatranes - </w:t>
      </w:r>
      <w:r>
        <w:rPr>
          <w:rFonts w:hint="eastAsia"/>
        </w:rPr>
        <w:lastRenderedPageBreak/>
        <w:t>Alkylation-Terminated Catellani Reactions Using Alkyl Carbagermatranes - 2020</w:t>
      </w:r>
    </w:p>
    <w:p w:rsidR="001714B7" w:rsidRDefault="00347A21">
      <w:r>
        <w:rPr>
          <w:rFonts w:hint="eastAsia"/>
        </w:rPr>
        <w:t>2) Zn-mediated decarboxylative carbagermatranation of aliphatic N-hydroxyphthalimide esters: evidence for an alkylzinc intermediate - Zn-mediated decarboxylative carbagermatranation of aliphatic N-hydroxyphthalimide esters: evidence for an alkylzinc intermediate - 2020</w:t>
      </w:r>
    </w:p>
    <w:p w:rsidR="001714B7" w:rsidRDefault="00347A21">
      <w:r>
        <w:rPr>
          <w:rFonts w:hint="eastAsia"/>
        </w:rPr>
        <w:t>3) Tertiary cyclopropyl carbagermatranes: synthesis and cross-coupling - Tertiary cyclopropyl carbagermatranes: synthesis and cross-coupling - 2021</w:t>
      </w:r>
    </w:p>
    <w:p w:rsidR="001714B7" w:rsidRDefault="00347A21">
      <w:r>
        <w:rPr>
          <w:rFonts w:hint="eastAsia"/>
        </w:rPr>
        <w:t>4) Alkyl-GeMe3: Neutral Metalloid Radical Precursors upon Visible-Light Photocatalysis - Alkyl-GeMe3: Neutral Metalloid Radical Precursors upon Visible-Light Photocatalysis - 2022</w:t>
      </w:r>
    </w:p>
    <w:p w:rsidR="001714B7" w:rsidRDefault="00347A21">
      <w:r>
        <w:rPr>
          <w:rFonts w:hint="eastAsia"/>
        </w:rPr>
        <w:t>5) 4,5-Disubstituted pyrenes from phenangermoles - 4,5-Disubstituted pyrenes from phenangermoles - 2023</w:t>
      </w:r>
    </w:p>
    <w:p w:rsidR="001714B7" w:rsidRDefault="00347A21">
      <w:r>
        <w:rPr>
          <w:rFonts w:hint="eastAsia"/>
        </w:rPr>
        <w:t>6) Orthogonal sp3-Ge/B Bimetallic Modules: Enantioselective Construction and Enantiospecific Cross-Coupling - Orthogonal sp3-Ge/B Bimetallic Modules: Enantioselective Construction and Enantiospecific Cross-Coupling - 2024</w:t>
      </w:r>
    </w:p>
    <w:sectPr w:rsidR="00171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1E" w:rsidRDefault="0086271E" w:rsidP="00407742">
      <w:r>
        <w:separator/>
      </w:r>
    </w:p>
  </w:endnote>
  <w:endnote w:type="continuationSeparator" w:id="0">
    <w:p w:rsidR="0086271E" w:rsidRDefault="0086271E" w:rsidP="0040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1E" w:rsidRDefault="0086271E" w:rsidP="00407742">
      <w:r>
        <w:separator/>
      </w:r>
    </w:p>
  </w:footnote>
  <w:footnote w:type="continuationSeparator" w:id="0">
    <w:p w:rsidR="0086271E" w:rsidRDefault="0086271E" w:rsidP="0040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FB55B7"/>
    <w:rsid w:val="CF9341FB"/>
    <w:rsid w:val="F4FB55B7"/>
    <w:rsid w:val="001714B7"/>
    <w:rsid w:val="001E3008"/>
    <w:rsid w:val="0021176F"/>
    <w:rsid w:val="00346C98"/>
    <w:rsid w:val="00347A21"/>
    <w:rsid w:val="00407742"/>
    <w:rsid w:val="00521A69"/>
    <w:rsid w:val="0071789A"/>
    <w:rsid w:val="0086271E"/>
    <w:rsid w:val="00B81731"/>
    <w:rsid w:val="00D60747"/>
    <w:rsid w:val="00E32884"/>
    <w:rsid w:val="00EC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CDF042"/>
  <w15:docId w15:val="{90C38C55-B18D-4E43-A05B-83E82532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407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07742"/>
    <w:rPr>
      <w:kern w:val="2"/>
      <w:sz w:val="18"/>
      <w:szCs w:val="18"/>
    </w:rPr>
  </w:style>
  <w:style w:type="paragraph" w:styleId="a6">
    <w:name w:val="footer"/>
    <w:basedOn w:val="a"/>
    <w:link w:val="a7"/>
    <w:rsid w:val="00407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077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lx.ustc.edu.cn/?menu=expert_paper_detail&amp;expertid=40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lx.ustc.edu.cn/?menu=expert_paper_detail&amp;expertid=403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6</cp:revision>
  <dcterms:created xsi:type="dcterms:W3CDTF">2024-07-23T09:29:00Z</dcterms:created>
  <dcterms:modified xsi:type="dcterms:W3CDTF">2024-08-06T10:09:00Z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AA38E3DE21F177C762079F66BBCC522F_41</vt:lpwstr>
  </property>
</Properties>
</file>