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B4" w:rsidRDefault="00B97273">
      <w:r>
        <w:rPr>
          <w:rFonts w:hint="eastAsia"/>
        </w:rPr>
        <w:t>程向东</w:t>
      </w:r>
    </w:p>
    <w:p w:rsidR="00E573B4" w:rsidRDefault="00B97273">
      <w:r>
        <w:rPr>
          <w:rFonts w:hint="eastAsia"/>
        </w:rPr>
        <w:t>单位：中国科学院基础医学与肿瘤研究所</w:t>
      </w:r>
    </w:p>
    <w:p w:rsidR="00E573B4" w:rsidRDefault="00B97273">
      <w:r>
        <w:rPr>
          <w:rFonts w:hint="eastAsia"/>
        </w:rPr>
        <w:t>个人主页：</w:t>
      </w:r>
      <w:r>
        <w:rPr>
          <w:rFonts w:hint="eastAsia"/>
        </w:rPr>
        <w:t xml:space="preserve"> http://dslx.ustc.edu.cn/?menu=expert_paper&amp;expertid=6566512</w:t>
      </w:r>
    </w:p>
    <w:p w:rsidR="00E573B4" w:rsidRDefault="00B97273">
      <w:r>
        <w:rPr>
          <w:rFonts w:hint="eastAsia"/>
        </w:rPr>
        <w:t xml:space="preserve"> </w:t>
      </w:r>
    </w:p>
    <w:p w:rsidR="00E573B4" w:rsidRDefault="00B97273">
      <w:r>
        <w:rPr>
          <w:rFonts w:hint="eastAsia"/>
        </w:rPr>
        <w:t>个人简历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573B4" w:rsidRDefault="00B97273">
      <w:r>
        <w:rPr>
          <w:rFonts w:hint="eastAsia"/>
        </w:rPr>
        <w:t xml:space="preserve"> </w:t>
      </w:r>
    </w:p>
    <w:p w:rsidR="00E573B4" w:rsidRDefault="00B97273">
      <w:r>
        <w:rPr>
          <w:rFonts w:hint="eastAsia"/>
        </w:rPr>
        <w:t>研究方向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573B4" w:rsidRDefault="00B97273">
      <w:r>
        <w:rPr>
          <w:rFonts w:hint="eastAsia"/>
        </w:rPr>
        <w:t>上消化道肿瘤多维早筛技术研发及防控体系构建</w:t>
      </w:r>
    </w:p>
    <w:p w:rsidR="00E573B4" w:rsidRDefault="00B97273">
      <w:r>
        <w:rPr>
          <w:rFonts w:hint="eastAsia"/>
        </w:rPr>
        <w:t>上消化道肿瘤临床智能诊疗关键技术研发与应用、上消化道肿瘤发生发展机制及干预策略研究</w:t>
      </w:r>
    </w:p>
    <w:p w:rsidR="00E573B4" w:rsidRDefault="00B97273">
      <w:r>
        <w:rPr>
          <w:rFonts w:hint="eastAsia"/>
        </w:rPr>
        <w:tab/>
      </w:r>
    </w:p>
    <w:p w:rsidR="00E573B4" w:rsidRDefault="00B97273">
      <w:r>
        <w:rPr>
          <w:rFonts w:hint="eastAsia"/>
        </w:rPr>
        <w:t xml:space="preserve"> </w:t>
      </w:r>
    </w:p>
    <w:p w:rsidR="00E573B4" w:rsidRDefault="00B97273">
      <w:r>
        <w:rPr>
          <w:rFonts w:hint="eastAsia"/>
        </w:rPr>
        <w:t>论文专著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E573B4" w:rsidRDefault="00B97273">
      <w:r>
        <w:rPr>
          <w:rFonts w:hint="eastAsia"/>
        </w:rPr>
        <w:t>1) Additive effects of variants of unknown significance inreplication repair-associated DNA polymerase genes on mutational burden and prognosis across diverse cancers. - Additive effects of variants of unknown significance inreplication repair-associated DNA polymerase genes on mutational burden and prognosis across diverse cancers. - 2021</w:t>
      </w:r>
    </w:p>
    <w:p w:rsidR="00E573B4" w:rsidRDefault="00B97273">
      <w:r>
        <w:rPr>
          <w:rFonts w:hint="eastAsia"/>
        </w:rPr>
        <w:t>2) Targeting E2 ubiquitin-conjugating enzyme UbcH5c by small molecule inhibitor suppresses pancreatic cancer growth and metastasis - Targeting E2 ubiquitin-conjugating enzyme UbcH5c by small molecule inhibitor suppresses pancreatic cancer growth and metastasis - 2022</w:t>
      </w:r>
    </w:p>
    <w:p w:rsidR="00E573B4" w:rsidRDefault="00B97273">
      <w:r>
        <w:rPr>
          <w:rFonts w:hint="eastAsia"/>
        </w:rPr>
        <w:t>3) Trametes robiniophila Murr Sensitizes Gastric Cancer Cells to 5-Fluorouracil by Modulating Tumor Microenvironment - Trametes robiniophila Murr Sensitizes Gastric Cancer Cells to 5-Fluorouracil by Modulating Tumor Microenvironment - 2022</w:t>
      </w:r>
    </w:p>
    <w:p w:rsidR="00E573B4" w:rsidRDefault="00B97273">
      <w:r>
        <w:rPr>
          <w:rFonts w:hint="eastAsia"/>
        </w:rPr>
        <w:t>4) p-MEK expression predicts prognosis of patients with adenocarcinoma of esophagogastric junction (AEG) and plays a role in anti-AEG efficacy of Huaier - p-MEK expression predicts prognosis of patients with adenocarcinoma of esophagogastric junction (AEG) and plays a role in anti-AEG efficacy of Huaier - 2021</w:t>
      </w:r>
    </w:p>
    <w:p w:rsidR="00E573B4" w:rsidRDefault="00B97273">
      <w:r>
        <w:rPr>
          <w:rFonts w:hint="eastAsia"/>
        </w:rPr>
        <w:t>5) Efficacy of Conversion Surgery Following Apatinib Plus PaclitaxelS1 for Advanced Gastric Cancer With Unresectable Factors A Multicenter, Single-Arm, Phase II Trial - Efficacy of Conversion Surgery Following Apatinib Plus PaclitaxelS1 for Advanced Gastric Cancer With Unresectable Factors A Multicenter, Single-Arm, Phase II Trial - 2021</w:t>
      </w:r>
    </w:p>
    <w:p w:rsidR="00E573B4" w:rsidRDefault="00B97273">
      <w:r>
        <w:rPr>
          <w:rFonts w:hint="eastAsia"/>
        </w:rPr>
        <w:br w:type="page"/>
      </w:r>
    </w:p>
    <w:p w:rsidR="00E573B4" w:rsidRDefault="00B97273" w:rsidP="000B0DC2">
      <w:r>
        <w:rPr>
          <w:rFonts w:hint="eastAsia"/>
        </w:rPr>
        <w:lastRenderedPageBreak/>
        <w:t>Cheng Xiangdong</w:t>
      </w:r>
    </w:p>
    <w:p w:rsidR="00E573B4" w:rsidRDefault="00E573B4"/>
    <w:p w:rsidR="00E573B4" w:rsidRDefault="00B97273" w:rsidP="00164E78">
      <w:r>
        <w:rPr>
          <w:rFonts w:hint="eastAsia"/>
        </w:rPr>
        <w:t>Affiliation:</w:t>
      </w:r>
      <w:r w:rsidR="000B0DC2">
        <w:t xml:space="preserve"> </w:t>
      </w:r>
      <w:r w:rsidR="000B0DC2" w:rsidRPr="000B0DC2">
        <w:t>Institute of Basic Medicine and Cancer</w:t>
      </w:r>
      <w:bookmarkStart w:id="0" w:name="_GoBack"/>
      <w:bookmarkEnd w:id="0"/>
      <w:r w:rsidR="000B0DC2">
        <w:t>,</w:t>
      </w:r>
      <w:r w:rsidR="000B0DC2" w:rsidRPr="000B0DC2">
        <w:t xml:space="preserve"> Chinese Academy of Sciences</w:t>
      </w:r>
    </w:p>
    <w:p w:rsidR="00E573B4" w:rsidRDefault="00B97273" w:rsidP="000B0DC2">
      <w:r>
        <w:rPr>
          <w:rFonts w:hint="eastAsia"/>
        </w:rPr>
        <w:t>Personal Homepage:</w:t>
      </w:r>
      <w:r w:rsidR="000B0DC2">
        <w:t xml:space="preserve"> </w:t>
      </w:r>
      <w:r w:rsidR="000B0DC2">
        <w:rPr>
          <w:rFonts w:hint="eastAsia"/>
        </w:rPr>
        <w:t>http://dslx.ustc.edu.cn/?menu=expert_paper&amp;expertid=6566512</w:t>
      </w:r>
    </w:p>
    <w:p w:rsidR="00E573B4" w:rsidRDefault="00E573B4"/>
    <w:p w:rsidR="00E573B4" w:rsidRDefault="000B0DC2">
      <w:r>
        <w:rPr>
          <w:rFonts w:hint="eastAsia"/>
        </w:rPr>
        <w:t>Personal Resume</w:t>
      </w:r>
    </w:p>
    <w:p w:rsidR="00E573B4" w:rsidRDefault="00E573B4"/>
    <w:p w:rsidR="00E573B4" w:rsidRDefault="00B97273" w:rsidP="000B0DC2">
      <w:r>
        <w:rPr>
          <w:rFonts w:hint="eastAsia"/>
        </w:rPr>
        <w:t>Research Directions</w:t>
      </w:r>
      <w:r w:rsidR="00C75518">
        <w:t>:</w:t>
      </w:r>
    </w:p>
    <w:p w:rsidR="00E573B4" w:rsidRDefault="00B97273" w:rsidP="000B0DC2">
      <w:r>
        <w:rPr>
          <w:rFonts w:hint="eastAsia"/>
        </w:rPr>
        <w:t xml:space="preserve">Development </w:t>
      </w:r>
      <w:r w:rsidR="000B0DC2">
        <w:t xml:space="preserve">of </w:t>
      </w:r>
      <w:r>
        <w:rPr>
          <w:rFonts w:hint="eastAsia"/>
        </w:rPr>
        <w:t xml:space="preserve">multi-dimensional early screening technology and </w:t>
      </w:r>
      <w:r w:rsidR="000B0DC2">
        <w:rPr>
          <w:rFonts w:hint="eastAsia"/>
        </w:rPr>
        <w:t xml:space="preserve">construction of </w:t>
      </w:r>
      <w:r>
        <w:rPr>
          <w:rFonts w:hint="eastAsia"/>
        </w:rPr>
        <w:t>prevention and control system for upper gastrointestinal tumors</w:t>
      </w:r>
    </w:p>
    <w:p w:rsidR="00E573B4" w:rsidRDefault="00B97273" w:rsidP="000B0DC2">
      <w:r>
        <w:rPr>
          <w:rFonts w:hint="eastAsia"/>
        </w:rPr>
        <w:t xml:space="preserve">Research and application of key </w:t>
      </w:r>
      <w:r w:rsidR="000B0DC2">
        <w:rPr>
          <w:rFonts w:hint="eastAsia"/>
        </w:rPr>
        <w:t xml:space="preserve">intelligent </w:t>
      </w:r>
      <w:r>
        <w:rPr>
          <w:rFonts w:hint="eastAsia"/>
        </w:rPr>
        <w:t>clinical diagnosis and treatment technologies for upper gastrointestinal tumors</w:t>
      </w:r>
    </w:p>
    <w:p w:rsidR="00E573B4" w:rsidRDefault="00B97273">
      <w:r>
        <w:rPr>
          <w:rFonts w:hint="eastAsia"/>
        </w:rPr>
        <w:t>Study on the mechanisms of occurrence and development of upper gastrointestinal tumors and intervention strategies</w:t>
      </w:r>
    </w:p>
    <w:p w:rsidR="00E573B4" w:rsidRPr="00B97273" w:rsidRDefault="00E573B4"/>
    <w:p w:rsidR="00E573B4" w:rsidRDefault="00B97273" w:rsidP="00B97273">
      <w:r>
        <w:rPr>
          <w:rFonts w:hint="eastAsia"/>
        </w:rPr>
        <w:t>Papers and Monographs</w:t>
      </w:r>
      <w:r w:rsidR="00C75518">
        <w:t>:</w:t>
      </w:r>
    </w:p>
    <w:p w:rsidR="00E573B4" w:rsidRDefault="00B97273">
      <w:r>
        <w:rPr>
          <w:rFonts w:hint="eastAsia"/>
        </w:rPr>
        <w:t>1) Additive effects of variants of unknown significance inreplication repair-associated DNA polymerase genes on mutational burden and prognosis across diverse cancers. - Additive effects of variants of unknown significance inreplication repair-associated DNA polymerase genes on mutational burden and prognosis across diverse cancers. - 2021</w:t>
      </w:r>
    </w:p>
    <w:p w:rsidR="00E573B4" w:rsidRDefault="00B97273">
      <w:r>
        <w:rPr>
          <w:rFonts w:hint="eastAsia"/>
        </w:rPr>
        <w:t>2) Targeting E2 ubiquitin-conjugating enzyme UbcH5c by small molecule inhibitor suppresses pancreatic cancer growth and metastasis - Targeting E2 ubiquitin-conjugating enzyme UbcH5c by small molecule inhibitor suppresses pancreatic cancer growth and metastasis - 2022</w:t>
      </w:r>
    </w:p>
    <w:p w:rsidR="00E573B4" w:rsidRDefault="00B97273">
      <w:r>
        <w:rPr>
          <w:rFonts w:hint="eastAsia"/>
        </w:rPr>
        <w:t>3) Trametes robiniophila Murr Sensitizes Gastric Cancer Cells to 5-Fluorouracil by Modulating Tumor Microenvironment - Trametes robiniophila Murr Sensitizes Gastric Cancer Cells to 5-Fluorouracil by Modulating Tumor Microenvironment - 2022</w:t>
      </w:r>
    </w:p>
    <w:p w:rsidR="00E573B4" w:rsidRDefault="00B97273">
      <w:r>
        <w:rPr>
          <w:rFonts w:hint="eastAsia"/>
        </w:rPr>
        <w:t>4) p-MEK expression predicts prognosis of patients with adenocarcinoma of esophagogastric junction (AEG) and plays a role in anti-AEG efficacy of Huaier - p-MEK expression predicts prognosis of patients with adenocarcinoma of esophagogastric junction (AEG) and plays a role in anti-AEG efficacy of Huaier - 2021</w:t>
      </w:r>
    </w:p>
    <w:p w:rsidR="00E573B4" w:rsidRDefault="00B97273" w:rsidP="00B97273">
      <w:r>
        <w:rPr>
          <w:rFonts w:hint="eastAsia"/>
        </w:rPr>
        <w:t>5) Efficacy of Conversion Surgery Following Apatinib Plus PaclitaxelS1 for Advanced Gastric Cancer With Unresectable Factors A Multicenter, Single-Arm, Phase II Trial - Efficacy of Conversion Surgery Following Apatinib Plus PaclitaxelS1 for Advanced Gastric Cancer With Unresectable Factors A Multicenter, Single-Arm, Phase II Trial - 2021</w:t>
      </w:r>
    </w:p>
    <w:sectPr w:rsidR="00E57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0E" w:rsidRDefault="00CB460E" w:rsidP="00C75518">
      <w:r>
        <w:separator/>
      </w:r>
    </w:p>
  </w:endnote>
  <w:endnote w:type="continuationSeparator" w:id="0">
    <w:p w:rsidR="00CB460E" w:rsidRDefault="00CB460E" w:rsidP="00C7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0E" w:rsidRDefault="00CB460E" w:rsidP="00C75518">
      <w:r>
        <w:separator/>
      </w:r>
    </w:p>
  </w:footnote>
  <w:footnote w:type="continuationSeparator" w:id="0">
    <w:p w:rsidR="00CB460E" w:rsidRDefault="00CB460E" w:rsidP="00C7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CCEB4"/>
    <w:rsid w:val="B7FCCEB4"/>
    <w:rsid w:val="000B0DC2"/>
    <w:rsid w:val="00164E78"/>
    <w:rsid w:val="00A5021A"/>
    <w:rsid w:val="00B97273"/>
    <w:rsid w:val="00C75518"/>
    <w:rsid w:val="00CB460E"/>
    <w:rsid w:val="00E5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330175"/>
  <w15:docId w15:val="{639CD89A-035D-4BE4-AD2C-21CD5F81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5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55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75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55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4</cp:revision>
  <dcterms:created xsi:type="dcterms:W3CDTF">2024-07-22T16:55:00Z</dcterms:created>
  <dcterms:modified xsi:type="dcterms:W3CDTF">2024-07-31T03:38:00Z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481DE34B8A7E6B1C761E9E66BC8EE23B_41</vt:lpwstr>
  </property>
</Properties>
</file>