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刘远</w:t>
      </w:r>
    </w:p>
    <w:p w:rsidR="00214294" w:rsidRDefault="00016B43">
      <w:pPr>
        <w:rPr>
          <w:sz w:val="28"/>
          <w:szCs w:val="36"/>
        </w:rPr>
      </w:pPr>
      <w:hyperlink r:id="rId4" w:history="1">
        <w:r w:rsidR="007A769A">
          <w:rPr>
            <w:rStyle w:val="a3"/>
            <w:rFonts w:hint="eastAsia"/>
            <w:sz w:val="28"/>
            <w:szCs w:val="36"/>
          </w:rPr>
          <w:t>https://igp.ustc.edu.cn/2022/0826/c29261a565724/page.htm</w:t>
        </w:r>
      </w:hyperlink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博士后</w:t>
      </w:r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主要研究方向：复微分几何</w:t>
      </w:r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教育背景：</w:t>
      </w:r>
    </w:p>
    <w:p w:rsidR="00214294" w:rsidRDefault="00214294">
      <w:pPr>
        <w:rPr>
          <w:sz w:val="28"/>
          <w:szCs w:val="36"/>
        </w:rPr>
      </w:pPr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2015.09-2022.05 </w:t>
      </w:r>
      <w:r>
        <w:rPr>
          <w:rFonts w:hint="eastAsia"/>
          <w:sz w:val="28"/>
          <w:szCs w:val="36"/>
        </w:rPr>
        <w:t>纽约州立大学布法罗分校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数学系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博士</w:t>
      </w:r>
    </w:p>
    <w:p w:rsidR="00214294" w:rsidRDefault="00214294">
      <w:pPr>
        <w:rPr>
          <w:sz w:val="28"/>
          <w:szCs w:val="36"/>
        </w:rPr>
      </w:pPr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2012.09-2014.05 </w:t>
      </w:r>
      <w:r>
        <w:rPr>
          <w:rFonts w:hint="eastAsia"/>
          <w:sz w:val="28"/>
          <w:szCs w:val="36"/>
        </w:rPr>
        <w:t>中国科学技术大学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数学系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硕士</w:t>
      </w:r>
    </w:p>
    <w:p w:rsidR="00214294" w:rsidRDefault="00214294">
      <w:pPr>
        <w:rPr>
          <w:sz w:val="28"/>
          <w:szCs w:val="36"/>
        </w:rPr>
      </w:pPr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2008.09-2012.07 </w:t>
      </w:r>
      <w:r>
        <w:rPr>
          <w:rFonts w:hint="eastAsia"/>
          <w:sz w:val="28"/>
          <w:szCs w:val="36"/>
        </w:rPr>
        <w:t>中国科学技术大学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数学系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学士</w:t>
      </w:r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工作经历：</w:t>
      </w:r>
    </w:p>
    <w:p w:rsidR="00214294" w:rsidRDefault="00214294">
      <w:pPr>
        <w:rPr>
          <w:sz w:val="28"/>
          <w:szCs w:val="36"/>
        </w:rPr>
      </w:pPr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2022.09</w:t>
      </w:r>
      <w:r>
        <w:rPr>
          <w:rFonts w:hint="eastAsia"/>
          <w:sz w:val="28"/>
          <w:szCs w:val="36"/>
        </w:rPr>
        <w:t>至今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中国科学技术大学几何与物理研究中心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博士后</w:t>
      </w:r>
    </w:p>
    <w:p w:rsidR="00214294" w:rsidRDefault="00214294">
      <w:pPr>
        <w:rPr>
          <w:sz w:val="28"/>
          <w:szCs w:val="36"/>
        </w:rPr>
      </w:pPr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 w:rsidR="007A769A" w:rsidRDefault="007A769A">
      <w:pPr>
        <w:rPr>
          <w:sz w:val="28"/>
          <w:szCs w:val="36"/>
        </w:rPr>
      </w:pPr>
      <w:r>
        <w:rPr>
          <w:sz w:val="28"/>
          <w:szCs w:val="36"/>
        </w:rPr>
        <w:lastRenderedPageBreak/>
        <w:t>L</w:t>
      </w:r>
      <w:r>
        <w:rPr>
          <w:rFonts w:hint="eastAsia"/>
          <w:sz w:val="28"/>
          <w:szCs w:val="36"/>
        </w:rPr>
        <w:t>iu</w:t>
      </w:r>
      <w:r>
        <w:rPr>
          <w:sz w:val="28"/>
          <w:szCs w:val="36"/>
        </w:rPr>
        <w:t xml:space="preserve"> Yuan</w:t>
      </w:r>
    </w:p>
    <w:p w:rsidR="007A769A" w:rsidRDefault="00016B43">
      <w:pPr>
        <w:rPr>
          <w:sz w:val="28"/>
          <w:szCs w:val="36"/>
        </w:rPr>
      </w:pPr>
      <w:hyperlink r:id="rId5" w:history="1">
        <w:r w:rsidR="007A769A">
          <w:rPr>
            <w:rStyle w:val="a3"/>
            <w:rFonts w:hint="eastAsia"/>
            <w:sz w:val="28"/>
            <w:szCs w:val="36"/>
          </w:rPr>
          <w:t>https://igp.ustc.edu.cn/2022/0826/c29261a565724/page.htm</w:t>
        </w:r>
      </w:hyperlink>
    </w:p>
    <w:p w:rsidR="00214294" w:rsidRDefault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Postdoctoral Researcher</w:t>
      </w:r>
    </w:p>
    <w:p w:rsidR="00214294" w:rsidRDefault="00214294">
      <w:pPr>
        <w:rPr>
          <w:sz w:val="28"/>
          <w:szCs w:val="36"/>
        </w:rPr>
      </w:pPr>
    </w:p>
    <w:p w:rsidR="00214294" w:rsidRDefault="007A769A" w:rsidP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Primary Research </w:t>
      </w:r>
      <w:r w:rsidRPr="007A769A">
        <w:rPr>
          <w:sz w:val="28"/>
          <w:szCs w:val="36"/>
        </w:rPr>
        <w:t>Direction</w:t>
      </w:r>
      <w:r>
        <w:rPr>
          <w:rFonts w:hint="eastAsia"/>
          <w:sz w:val="28"/>
          <w:szCs w:val="36"/>
        </w:rPr>
        <w:t>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Complex Differential Geometry</w:t>
      </w:r>
    </w:p>
    <w:p w:rsidR="00214294" w:rsidRPr="007A769A" w:rsidRDefault="00214294">
      <w:pPr>
        <w:rPr>
          <w:sz w:val="28"/>
          <w:szCs w:val="36"/>
        </w:rPr>
      </w:pPr>
    </w:p>
    <w:p w:rsidR="00214294" w:rsidRDefault="007A769A" w:rsidP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Educational Background:</w:t>
      </w:r>
    </w:p>
    <w:p w:rsidR="00214294" w:rsidRDefault="007A769A" w:rsidP="003B1DB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2015.09 - 2022.05: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Ph.D. in Mathematics</w:t>
      </w:r>
      <w:r w:rsidR="003B1DBE">
        <w:rPr>
          <w:rFonts w:hint="eastAsia"/>
          <w:sz w:val="28"/>
          <w:szCs w:val="36"/>
        </w:rPr>
        <w:t xml:space="preserve"> </w:t>
      </w:r>
      <w:r w:rsidR="003B1DBE">
        <w:rPr>
          <w:sz w:val="28"/>
          <w:szCs w:val="36"/>
        </w:rPr>
        <w:t xml:space="preserve">of the </w:t>
      </w:r>
      <w:r>
        <w:rPr>
          <w:rFonts w:hint="eastAsia"/>
          <w:sz w:val="28"/>
          <w:szCs w:val="36"/>
        </w:rPr>
        <w:t>Department of Mathematics</w:t>
      </w:r>
      <w:r w:rsidR="003B1DBE">
        <w:rPr>
          <w:sz w:val="28"/>
          <w:szCs w:val="36"/>
        </w:rPr>
        <w:t xml:space="preserve"> of </w:t>
      </w:r>
      <w:r>
        <w:rPr>
          <w:rFonts w:hint="eastAsia"/>
          <w:sz w:val="28"/>
          <w:szCs w:val="36"/>
        </w:rPr>
        <w:t>University of Buffalo</w:t>
      </w:r>
      <w:r>
        <w:rPr>
          <w:sz w:val="28"/>
          <w:szCs w:val="36"/>
        </w:rPr>
        <w:t xml:space="preserve"> </w:t>
      </w:r>
      <w:r w:rsidRPr="007A769A">
        <w:rPr>
          <w:sz w:val="28"/>
          <w:szCs w:val="36"/>
        </w:rPr>
        <w:t>SUNY</w:t>
      </w:r>
    </w:p>
    <w:p w:rsidR="00214294" w:rsidRDefault="007A769A" w:rsidP="003B1DB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2012.09 - 2014.05: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Master</w:t>
      </w:r>
      <w:r>
        <w:rPr>
          <w:sz w:val="28"/>
          <w:szCs w:val="36"/>
        </w:rPr>
        <w:t>’</w:t>
      </w:r>
      <w:r>
        <w:rPr>
          <w:rFonts w:hint="eastAsia"/>
          <w:sz w:val="28"/>
          <w:szCs w:val="36"/>
        </w:rPr>
        <w:t xml:space="preserve">s </w:t>
      </w:r>
      <w:r>
        <w:rPr>
          <w:sz w:val="28"/>
          <w:szCs w:val="36"/>
        </w:rPr>
        <w:t xml:space="preserve">Degree </w:t>
      </w:r>
      <w:r>
        <w:rPr>
          <w:rFonts w:hint="eastAsia"/>
          <w:sz w:val="28"/>
          <w:szCs w:val="36"/>
        </w:rPr>
        <w:t>in Mathematics</w:t>
      </w:r>
      <w:r w:rsidR="003B1DBE" w:rsidRPr="003B1DBE">
        <w:rPr>
          <w:sz w:val="28"/>
          <w:szCs w:val="36"/>
        </w:rPr>
        <w:t xml:space="preserve"> </w:t>
      </w:r>
      <w:r w:rsidR="003B1DBE">
        <w:rPr>
          <w:sz w:val="28"/>
          <w:szCs w:val="36"/>
        </w:rPr>
        <w:t>of the</w:t>
      </w:r>
      <w:r w:rsidR="003B1DBE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Department of Mathematics</w:t>
      </w:r>
      <w:r w:rsidR="003B1DBE" w:rsidRPr="003B1DBE">
        <w:rPr>
          <w:sz w:val="28"/>
          <w:szCs w:val="36"/>
        </w:rPr>
        <w:t xml:space="preserve"> </w:t>
      </w:r>
      <w:r w:rsidR="003B1DBE">
        <w:rPr>
          <w:sz w:val="28"/>
          <w:szCs w:val="36"/>
        </w:rPr>
        <w:t>of the</w:t>
      </w:r>
      <w:r w:rsidR="003B1DBE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University of Science and Technology of China</w:t>
      </w:r>
    </w:p>
    <w:p w:rsidR="00214294" w:rsidRDefault="007A769A" w:rsidP="003B1DB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2008.09 - 2012.07: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Bachelor</w:t>
      </w:r>
      <w:r>
        <w:rPr>
          <w:sz w:val="28"/>
          <w:szCs w:val="36"/>
        </w:rPr>
        <w:t>’</w:t>
      </w:r>
      <w:r>
        <w:rPr>
          <w:rFonts w:hint="eastAsia"/>
          <w:sz w:val="28"/>
          <w:szCs w:val="36"/>
        </w:rPr>
        <w:t xml:space="preserve">s </w:t>
      </w:r>
      <w:r>
        <w:rPr>
          <w:sz w:val="28"/>
          <w:szCs w:val="36"/>
        </w:rPr>
        <w:t xml:space="preserve">Degree </w:t>
      </w:r>
      <w:r>
        <w:rPr>
          <w:rFonts w:hint="eastAsia"/>
          <w:sz w:val="28"/>
          <w:szCs w:val="36"/>
        </w:rPr>
        <w:t>in Mathematics</w:t>
      </w:r>
      <w:r w:rsidR="003B1DBE" w:rsidRPr="003B1DBE">
        <w:rPr>
          <w:sz w:val="28"/>
          <w:szCs w:val="36"/>
        </w:rPr>
        <w:t xml:space="preserve"> </w:t>
      </w:r>
      <w:r w:rsidR="003B1DBE">
        <w:rPr>
          <w:sz w:val="28"/>
          <w:szCs w:val="36"/>
        </w:rPr>
        <w:t>of the</w:t>
      </w:r>
      <w:r w:rsidR="003B1DBE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Department of Mathematics</w:t>
      </w:r>
      <w:r w:rsidR="003B1DBE" w:rsidRPr="003B1DBE">
        <w:rPr>
          <w:sz w:val="28"/>
          <w:szCs w:val="36"/>
        </w:rPr>
        <w:t xml:space="preserve"> </w:t>
      </w:r>
      <w:r w:rsidR="003B1DBE">
        <w:rPr>
          <w:sz w:val="28"/>
          <w:szCs w:val="36"/>
        </w:rPr>
        <w:t>of the</w:t>
      </w:r>
      <w:r w:rsidR="003B1DBE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University of Science and Technology of China</w:t>
      </w:r>
    </w:p>
    <w:p w:rsidR="00214294" w:rsidRDefault="00214294">
      <w:pPr>
        <w:rPr>
          <w:sz w:val="28"/>
          <w:szCs w:val="36"/>
        </w:rPr>
      </w:pPr>
    </w:p>
    <w:p w:rsidR="00214294" w:rsidRDefault="007A769A" w:rsidP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Work Experience:</w:t>
      </w:r>
    </w:p>
    <w:p w:rsidR="00214294" w:rsidRDefault="007A769A" w:rsidP="007A76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2022.09 - Present: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Postdoctoral Researcher</w:t>
      </w:r>
      <w:r>
        <w:rPr>
          <w:sz w:val="28"/>
          <w:szCs w:val="36"/>
        </w:rPr>
        <w:t xml:space="preserve"> of the Institute of</w:t>
      </w:r>
      <w:r>
        <w:rPr>
          <w:rFonts w:hint="eastAsia"/>
          <w:sz w:val="28"/>
          <w:szCs w:val="36"/>
        </w:rPr>
        <w:t xml:space="preserve"> Geometry and Physics</w:t>
      </w:r>
      <w:r>
        <w:rPr>
          <w:sz w:val="28"/>
          <w:szCs w:val="36"/>
        </w:rPr>
        <w:t xml:space="preserve"> of </w:t>
      </w:r>
      <w:r w:rsidR="00016B43">
        <w:rPr>
          <w:sz w:val="28"/>
          <w:szCs w:val="36"/>
        </w:rPr>
        <w:t xml:space="preserve">the </w:t>
      </w:r>
      <w:bookmarkStart w:id="0" w:name="_GoBack"/>
      <w:bookmarkEnd w:id="0"/>
      <w:r>
        <w:rPr>
          <w:rFonts w:hint="eastAsia"/>
          <w:sz w:val="28"/>
          <w:szCs w:val="36"/>
        </w:rPr>
        <w:t>University of Science and Technology of China</w:t>
      </w:r>
    </w:p>
    <w:sectPr w:rsidR="0021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BA0C4"/>
    <w:rsid w:val="BFFBA0C4"/>
    <w:rsid w:val="00016B43"/>
    <w:rsid w:val="00214294"/>
    <w:rsid w:val="003B1DBE"/>
    <w:rsid w:val="007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960F6"/>
  <w15:docId w15:val="{9F58A271-56A6-43D1-9F02-22C7423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gp.ustc.edu.cn/2022/0826/c29261a565724/page.htm" TargetMode="External"/><Relationship Id="rId4" Type="http://schemas.openxmlformats.org/officeDocument/2006/relationships/hyperlink" Target="https://igp.ustc.edu.cn/2022/0826/c29261a565724/page.h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3</cp:revision>
  <dcterms:created xsi:type="dcterms:W3CDTF">2024-07-22T17:10:00Z</dcterms:created>
  <dcterms:modified xsi:type="dcterms:W3CDTF">2024-07-31T03:39:00Z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1CD0D71075AE91101B229E667CFDE142_41</vt:lpwstr>
  </property>
</Properties>
</file>